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744" w:rsidRPr="005F29DF" w:rsidRDefault="00894744" w:rsidP="00894744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9</w:t>
      </w:r>
    </w:p>
    <w:p w:rsidR="00894744" w:rsidRPr="00F67587" w:rsidRDefault="00894744" w:rsidP="0089474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744" w:rsidRDefault="00894744" w:rsidP="00894744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D1F2C">
        <w:rPr>
          <w:rFonts w:eastAsia="Times New Roman"/>
          <w:b/>
          <w:color w:val="000000"/>
          <w:szCs w:val="28"/>
          <w:lang w:eastAsia="ru-RU"/>
        </w:rPr>
        <w:t>Лечебная физическая культура при заболевани</w:t>
      </w:r>
      <w:r>
        <w:rPr>
          <w:rFonts w:eastAsia="Times New Roman"/>
          <w:b/>
          <w:color w:val="000000"/>
          <w:szCs w:val="28"/>
          <w:lang w:eastAsia="ru-RU"/>
        </w:rPr>
        <w:t>ях органов пищеварения и нарушениях</w:t>
      </w:r>
      <w:r w:rsidRPr="007D1F2C">
        <w:rPr>
          <w:rFonts w:eastAsia="Times New Roman"/>
          <w:b/>
          <w:color w:val="000000"/>
          <w:szCs w:val="28"/>
          <w:lang w:eastAsia="ru-RU"/>
        </w:rPr>
        <w:t xml:space="preserve"> обмена веществ</w:t>
      </w:r>
    </w:p>
    <w:p w:rsidR="00894744" w:rsidRPr="007C6BA7" w:rsidRDefault="00894744" w:rsidP="00894744">
      <w:pPr>
        <w:shd w:val="clear" w:color="auto" w:fill="FFFFFF"/>
        <w:rPr>
          <w:b/>
          <w:sz w:val="32"/>
          <w:szCs w:val="32"/>
        </w:rPr>
      </w:pPr>
    </w:p>
    <w:p w:rsidR="00894744" w:rsidRPr="00811DEE" w:rsidRDefault="00894744" w:rsidP="00894744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94744" w:rsidRDefault="00894744" w:rsidP="0089474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4744" w:rsidRDefault="00894744" w:rsidP="0089474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94744" w:rsidRDefault="00894744" w:rsidP="0089474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4744" w:rsidRDefault="00894744" w:rsidP="0089474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94744" w:rsidRDefault="00894744" w:rsidP="0089474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94744" w:rsidRDefault="00894744" w:rsidP="0089474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94744" w:rsidRDefault="00894744" w:rsidP="00894744">
      <w:pPr>
        <w:ind w:firstLine="709"/>
        <w:rPr>
          <w:b/>
          <w:bCs/>
          <w:szCs w:val="28"/>
        </w:rPr>
      </w:pPr>
    </w:p>
    <w:p w:rsidR="00894744" w:rsidRPr="00142CB8" w:rsidRDefault="00894744" w:rsidP="00894744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894744" w:rsidRDefault="00894744" w:rsidP="0089474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4744" w:rsidRDefault="00894744" w:rsidP="0089474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94744" w:rsidRDefault="00894744" w:rsidP="00894744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 xml:space="preserve">Краткие данные об этиологии, </w:t>
      </w:r>
      <w:proofErr w:type="spellStart"/>
      <w:r>
        <w:rPr>
          <w:rFonts w:eastAsia="Times New Roman"/>
          <w:color w:val="000000"/>
          <w:szCs w:val="28"/>
          <w:lang w:eastAsia="ru-RU"/>
        </w:rPr>
        <w:t>патогегнезе</w:t>
      </w:r>
      <w:proofErr w:type="spellEnd"/>
      <w:r>
        <w:rPr>
          <w:rFonts w:eastAsia="Times New Roman"/>
          <w:color w:val="000000"/>
          <w:szCs w:val="28"/>
          <w:lang w:eastAsia="ru-RU"/>
        </w:rPr>
        <w:t xml:space="preserve"> и основных симптомах заболеваний органов дыхания.</w:t>
      </w:r>
    </w:p>
    <w:p w:rsidR="00894744" w:rsidRDefault="00894744" w:rsidP="0089474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894744" w:rsidRDefault="00894744" w:rsidP="00894744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3.</w:t>
      </w:r>
      <w:r w:rsidRPr="008D039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Задачи и основы методики ЛФК при заболеваниях органов дыхания.</w:t>
      </w:r>
    </w:p>
    <w:p w:rsidR="00894744" w:rsidRDefault="00894744" w:rsidP="00894744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4.</w:t>
      </w:r>
      <w:r>
        <w:rPr>
          <w:rFonts w:eastAsia="Times New Roman"/>
          <w:color w:val="000000"/>
          <w:szCs w:val="28"/>
          <w:lang w:eastAsia="ru-RU"/>
        </w:rPr>
        <w:t xml:space="preserve"> Оценка воздействия и эффективности ЛФК.</w:t>
      </w:r>
    </w:p>
    <w:p w:rsidR="00894744" w:rsidRDefault="00894744" w:rsidP="00894744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894744" w:rsidRDefault="00894744" w:rsidP="00894744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894744" w:rsidRPr="00500D75" w:rsidRDefault="00894744" w:rsidP="00894744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1.</w:t>
      </w:r>
      <w:r w:rsidRPr="002C2A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Комплексное применение средств ЛФК при заболеваниях пищеварительной системы.</w:t>
      </w:r>
    </w:p>
    <w:p w:rsidR="00894744" w:rsidRDefault="00894744" w:rsidP="00894744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2.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Методика</w:t>
      </w:r>
      <w:r w:rsidRPr="00500D75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занятия ЛФК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хроническом гастрите, язвенной болезни желудка и 12-ти перстной кишки.</w:t>
      </w:r>
    </w:p>
    <w:p w:rsidR="00894744" w:rsidRDefault="00894744" w:rsidP="0089474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>
        <w:rPr>
          <w:sz w:val="28"/>
          <w:szCs w:val="28"/>
          <w:lang w:eastAsia="ru-RU"/>
        </w:rPr>
        <w:t>Методика</w:t>
      </w:r>
      <w:r w:rsidRPr="00500D75">
        <w:rPr>
          <w:sz w:val="28"/>
          <w:szCs w:val="28"/>
          <w:lang w:eastAsia="ru-RU"/>
        </w:rPr>
        <w:t xml:space="preserve"> построения занятия ЛФК при</w:t>
      </w:r>
      <w:r w:rsidRPr="002C2A7C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заболеваниях к</w:t>
      </w:r>
      <w:r w:rsidR="00D055CB">
        <w:rPr>
          <w:rFonts w:eastAsia="Times New Roman"/>
          <w:sz w:val="28"/>
          <w:szCs w:val="28"/>
          <w:lang w:eastAsia="ru-RU"/>
        </w:rPr>
        <w:t>ишечника и желчевыводящих путей.</w:t>
      </w:r>
    </w:p>
    <w:p w:rsidR="00894744" w:rsidRPr="00500D75" w:rsidRDefault="00894744" w:rsidP="00894744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4.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Методика</w:t>
      </w:r>
      <w:r w:rsidRPr="00500D75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занятия ЛФК при</w:t>
      </w:r>
      <w:r>
        <w:rPr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ожирении и сахарном диабете.</w:t>
      </w: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Pr="005F29DF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894744" w:rsidRDefault="00894744" w:rsidP="00894744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744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94744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87F7E"/>
    <w:rsid w:val="00A943CB"/>
    <w:rsid w:val="00AF0A0E"/>
    <w:rsid w:val="00BF1D00"/>
    <w:rsid w:val="00C23584"/>
    <w:rsid w:val="00C43535"/>
    <w:rsid w:val="00C51248"/>
    <w:rsid w:val="00C67C26"/>
    <w:rsid w:val="00CA58D8"/>
    <w:rsid w:val="00D055CB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44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744"/>
    <w:pPr>
      <w:spacing w:after="0" w:line="240" w:lineRule="auto"/>
    </w:pPr>
  </w:style>
  <w:style w:type="paragraph" w:customStyle="1" w:styleId="Default">
    <w:name w:val="Default"/>
    <w:rsid w:val="0089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89474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2019-10-25T08:58:00Z</dcterms:created>
  <dcterms:modified xsi:type="dcterms:W3CDTF">2019-10-25T09:10:00Z</dcterms:modified>
</cp:coreProperties>
</file>